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43" w:rsidRDefault="000B1B43" w:rsidP="005262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текущей периодики</w:t>
      </w:r>
    </w:p>
    <w:p w:rsidR="000B1B43" w:rsidRDefault="000B1B43" w:rsidP="005262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навигатор № 8</w:t>
      </w:r>
    </w:p>
    <w:p w:rsidR="000B1B43" w:rsidRDefault="000B1B43" w:rsidP="005262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5262C4" w:rsidRDefault="000B1B43" w:rsidP="005262C4">
      <w:pPr>
        <w:spacing w:after="0" w:line="360" w:lineRule="auto"/>
        <w:ind w:left="-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E4799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7991">
        <w:rPr>
          <w:rFonts w:ascii="Times New Roman" w:hAnsi="Times New Roman"/>
          <w:b/>
          <w:sz w:val="28"/>
          <w:szCs w:val="28"/>
        </w:rPr>
        <w:t>Детские встречи для взрослых»:</w:t>
      </w:r>
    </w:p>
    <w:p w:rsidR="00E47991" w:rsidRDefault="00591BEC" w:rsidP="00CF4E61">
      <w:pPr>
        <w:spacing w:after="0" w:line="360" w:lineRule="auto"/>
        <w:ind w:left="-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Ганс Христиан Андерсен «Сундук - самолет»</w:t>
      </w:r>
    </w:p>
    <w:p w:rsidR="000B1B43" w:rsidRDefault="00E47991" w:rsidP="005262C4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0B1B43">
        <w:rPr>
          <w:rFonts w:ascii="Times New Roman" w:hAnsi="Times New Roman"/>
          <w:b/>
          <w:sz w:val="28"/>
          <w:szCs w:val="28"/>
        </w:rPr>
        <w:t>. 05. 17г.</w:t>
      </w:r>
    </w:p>
    <w:p w:rsidR="000B1B43" w:rsidRDefault="000B1B43" w:rsidP="000B1B4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0B1B43" w:rsidRDefault="00E47991" w:rsidP="000B1B43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>Андерсен</w:t>
      </w:r>
      <w:r w:rsidR="00591BEC">
        <w:rPr>
          <w:rFonts w:ascii="Times New Roman" w:hAnsi="Times New Roman"/>
          <w:sz w:val="28"/>
          <w:szCs w:val="28"/>
        </w:rPr>
        <w:t xml:space="preserve"> Г. Х.</w:t>
      </w:r>
      <w:r w:rsidR="00CE7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Огниво</w:t>
      </w:r>
    </w:p>
    <w:p w:rsidR="000B1B43" w:rsidRDefault="0043797A" w:rsidP="000B1B43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 xml:space="preserve">Андерсен </w:t>
      </w:r>
      <w:r w:rsidR="00591BEC">
        <w:rPr>
          <w:rFonts w:ascii="Times New Roman" w:hAnsi="Times New Roman"/>
          <w:sz w:val="28"/>
          <w:szCs w:val="28"/>
        </w:rPr>
        <w:t xml:space="preserve">Г. Х. </w:t>
      </w:r>
      <w:r>
        <w:rPr>
          <w:rFonts w:ascii="Times New Roman" w:hAnsi="Times New Roman"/>
          <w:sz w:val="28"/>
          <w:szCs w:val="28"/>
        </w:rPr>
        <w:t xml:space="preserve">Принцесса на горошине </w:t>
      </w:r>
    </w:p>
    <w:p w:rsidR="000B1B43" w:rsidRDefault="0043797A" w:rsidP="000B1B43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>Андерсен</w:t>
      </w:r>
      <w:r w:rsidR="00591BEC">
        <w:rPr>
          <w:rFonts w:ascii="Times New Roman" w:hAnsi="Times New Roman"/>
          <w:sz w:val="28"/>
          <w:szCs w:val="28"/>
        </w:rPr>
        <w:t xml:space="preserve"> Г. Х.</w:t>
      </w:r>
      <w:r>
        <w:rPr>
          <w:rFonts w:ascii="Times New Roman" w:hAnsi="Times New Roman"/>
          <w:sz w:val="28"/>
          <w:szCs w:val="28"/>
        </w:rPr>
        <w:t xml:space="preserve"> Стойкий оловянный солдатик </w:t>
      </w:r>
    </w:p>
    <w:p w:rsidR="000B1B43" w:rsidRPr="00591BEC" w:rsidRDefault="00591BEC" w:rsidP="000B1B43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 xml:space="preserve">Андерсен Г. Х. Старый уличный фонарь </w:t>
      </w:r>
    </w:p>
    <w:p w:rsidR="00591BEC" w:rsidRPr="00591BEC" w:rsidRDefault="00591BEC" w:rsidP="000B1B43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>Андерсен Г. Х. Девочка со спичками</w:t>
      </w:r>
    </w:p>
    <w:p w:rsidR="00591BEC" w:rsidRPr="00591BEC" w:rsidRDefault="00591BEC" w:rsidP="000B1B43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Гауф</w:t>
      </w:r>
      <w:proofErr w:type="spellEnd"/>
      <w:r>
        <w:rPr>
          <w:rFonts w:ascii="Times New Roman" w:hAnsi="Times New Roman"/>
          <w:sz w:val="28"/>
          <w:szCs w:val="28"/>
        </w:rPr>
        <w:t xml:space="preserve"> В. Маленький Мук </w:t>
      </w:r>
    </w:p>
    <w:p w:rsidR="00591BEC" w:rsidRPr="005262C4" w:rsidRDefault="005262C4" w:rsidP="000B1B43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Кладо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r w:rsidR="00591BEC">
        <w:rPr>
          <w:rFonts w:ascii="Times New Roman" w:hAnsi="Times New Roman"/>
          <w:sz w:val="28"/>
          <w:szCs w:val="28"/>
        </w:rPr>
        <w:t xml:space="preserve">Старик Хоттабыч </w:t>
      </w:r>
    </w:p>
    <w:p w:rsidR="005262C4" w:rsidRPr="005262C4" w:rsidRDefault="00CE7561" w:rsidP="000B1B43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 xml:space="preserve">Персей и Даная </w:t>
      </w:r>
      <w:r w:rsidR="005262C4">
        <w:rPr>
          <w:rFonts w:ascii="Times New Roman" w:hAnsi="Times New Roman"/>
          <w:sz w:val="28"/>
          <w:szCs w:val="28"/>
        </w:rPr>
        <w:t>(</w:t>
      </w:r>
      <w:proofErr w:type="spellStart"/>
      <w:r w:rsidR="005262C4">
        <w:rPr>
          <w:rFonts w:ascii="Times New Roman" w:hAnsi="Times New Roman"/>
          <w:sz w:val="28"/>
          <w:szCs w:val="28"/>
        </w:rPr>
        <w:t>греч</w:t>
      </w:r>
      <w:proofErr w:type="gramStart"/>
      <w:r w:rsidR="005262C4">
        <w:rPr>
          <w:rFonts w:ascii="Times New Roman" w:hAnsi="Times New Roman"/>
          <w:sz w:val="28"/>
          <w:szCs w:val="28"/>
        </w:rPr>
        <w:t>.м</w:t>
      </w:r>
      <w:proofErr w:type="gramEnd"/>
      <w:r w:rsidR="005262C4">
        <w:rPr>
          <w:rFonts w:ascii="Times New Roman" w:hAnsi="Times New Roman"/>
          <w:sz w:val="28"/>
          <w:szCs w:val="28"/>
        </w:rPr>
        <w:t>иф</w:t>
      </w:r>
      <w:proofErr w:type="spellEnd"/>
      <w:r w:rsidR="005262C4">
        <w:rPr>
          <w:rFonts w:ascii="Times New Roman" w:hAnsi="Times New Roman"/>
          <w:sz w:val="28"/>
          <w:szCs w:val="28"/>
        </w:rPr>
        <w:t>)</w:t>
      </w:r>
    </w:p>
    <w:p w:rsidR="005262C4" w:rsidRPr="00A956D3" w:rsidRDefault="005262C4" w:rsidP="000B1B43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>Энциклопедический словарь для юношества по литературоведению</w:t>
      </w:r>
    </w:p>
    <w:p w:rsidR="00A956D3" w:rsidRPr="00A956D3" w:rsidRDefault="00A956D3" w:rsidP="00A956D3">
      <w:pPr>
        <w:pStyle w:val="a4"/>
        <w:spacing w:line="360" w:lineRule="auto"/>
        <w:ind w:left="-454" w:right="-283"/>
        <w:jc w:val="both"/>
        <w:rPr>
          <w:sz w:val="16"/>
          <w:szCs w:val="16"/>
        </w:rPr>
      </w:pPr>
    </w:p>
    <w:p w:rsidR="00F02494" w:rsidRDefault="00F02494" w:rsidP="00F02494">
      <w:pPr>
        <w:pStyle w:val="a4"/>
        <w:spacing w:line="360" w:lineRule="auto"/>
        <w:ind w:left="-454" w:right="-283"/>
        <w:jc w:val="both"/>
        <w:rPr>
          <w:rFonts w:ascii="Times New Roman" w:hAnsi="Times New Roman"/>
          <w:b/>
          <w:sz w:val="28"/>
          <w:szCs w:val="28"/>
        </w:rPr>
      </w:pPr>
      <w:r w:rsidRPr="00F02494">
        <w:rPr>
          <w:rFonts w:ascii="Times New Roman" w:hAnsi="Times New Roman"/>
          <w:b/>
          <w:sz w:val="28"/>
          <w:szCs w:val="28"/>
        </w:rPr>
        <w:t>Мультфильмы</w:t>
      </w:r>
    </w:p>
    <w:p w:rsidR="00F02494" w:rsidRDefault="00F02494" w:rsidP="00CE7561">
      <w:pPr>
        <w:pStyle w:val="a4"/>
        <w:numPr>
          <w:ilvl w:val="3"/>
          <w:numId w:val="1"/>
        </w:numPr>
        <w:spacing w:line="360" w:lineRule="auto"/>
        <w:ind w:left="-454" w:right="-283"/>
        <w:jc w:val="both"/>
        <w:rPr>
          <w:rFonts w:ascii="Times New Roman" w:hAnsi="Times New Roman"/>
          <w:sz w:val="28"/>
          <w:szCs w:val="28"/>
        </w:rPr>
      </w:pPr>
      <w:r w:rsidRPr="00F02494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 xml:space="preserve">тучий корабль </w:t>
      </w:r>
    </w:p>
    <w:p w:rsidR="00A956D3" w:rsidRDefault="00F02494" w:rsidP="00CE7561">
      <w:pPr>
        <w:pStyle w:val="a4"/>
        <w:numPr>
          <w:ilvl w:val="3"/>
          <w:numId w:val="1"/>
        </w:numPr>
        <w:spacing w:line="360" w:lineRule="auto"/>
        <w:ind w:left="-45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Вовка в тридевятом царстве</w:t>
      </w:r>
    </w:p>
    <w:p w:rsidR="00A956D3" w:rsidRPr="00A956D3" w:rsidRDefault="00A956D3" w:rsidP="00CE7561">
      <w:pPr>
        <w:pStyle w:val="a4"/>
        <w:spacing w:line="360" w:lineRule="auto"/>
        <w:ind w:left="-454" w:right="-283"/>
        <w:jc w:val="both"/>
        <w:rPr>
          <w:sz w:val="16"/>
          <w:szCs w:val="16"/>
        </w:rPr>
      </w:pPr>
    </w:p>
    <w:p w:rsidR="00172E28" w:rsidRPr="00A956D3" w:rsidRDefault="000B1B43" w:rsidP="00A956D3">
      <w:pPr>
        <w:pStyle w:val="a4"/>
        <w:spacing w:line="360" w:lineRule="auto"/>
        <w:ind w:left="-454" w:right="-283"/>
        <w:jc w:val="both"/>
      </w:pPr>
      <w:r>
        <w:rPr>
          <w:rFonts w:ascii="Times New Roman" w:hAnsi="Times New Roman"/>
          <w:b/>
          <w:sz w:val="28"/>
          <w:szCs w:val="28"/>
        </w:rPr>
        <w:t>Канва  разговора</w:t>
      </w:r>
    </w:p>
    <w:p w:rsidR="00172E28" w:rsidRDefault="00172E28" w:rsidP="00A956D3">
      <w:pPr>
        <w:pStyle w:val="a4"/>
        <w:spacing w:before="600" w:line="360" w:lineRule="auto"/>
        <w:ind w:left="-850" w:right="-397"/>
        <w:jc w:val="both"/>
        <w:rPr>
          <w:rFonts w:ascii="Times New Roman" w:hAnsi="Times New Roman"/>
          <w:sz w:val="28"/>
          <w:szCs w:val="28"/>
        </w:rPr>
      </w:pPr>
      <w:r w:rsidRPr="00172E28">
        <w:rPr>
          <w:rFonts w:ascii="Times New Roman" w:hAnsi="Times New Roman"/>
          <w:sz w:val="28"/>
          <w:szCs w:val="28"/>
        </w:rPr>
        <w:t>Внутри сказка есть</w:t>
      </w:r>
      <w:r>
        <w:rPr>
          <w:rFonts w:ascii="Times New Roman" w:hAnsi="Times New Roman"/>
          <w:sz w:val="28"/>
          <w:szCs w:val="28"/>
        </w:rPr>
        <w:t xml:space="preserve"> ещё один сказочник, сочиняющий сказки. Это сказка сплошная ирония. В сказке есть и поучительное, и ироническое, и веселое. Предметы </w:t>
      </w:r>
      <w:r w:rsidR="00A956D3">
        <w:rPr>
          <w:rFonts w:ascii="Times New Roman" w:hAnsi="Times New Roman"/>
          <w:sz w:val="28"/>
          <w:szCs w:val="28"/>
        </w:rPr>
        <w:t>быта на кухне олицетворяют людей, их характеры, поступки.</w:t>
      </w:r>
    </w:p>
    <w:p w:rsidR="00A956D3" w:rsidRPr="00172E28" w:rsidRDefault="00A956D3" w:rsidP="00A956D3">
      <w:pPr>
        <w:pStyle w:val="a4"/>
        <w:spacing w:before="600" w:line="360" w:lineRule="auto"/>
        <w:ind w:left="-850" w:right="-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Главный герой оказался в чужой стране у разбитого корыта. </w:t>
      </w:r>
      <w:r w:rsidR="00CE7561">
        <w:rPr>
          <w:rFonts w:ascii="Times New Roman" w:hAnsi="Times New Roman"/>
          <w:sz w:val="28"/>
          <w:szCs w:val="28"/>
        </w:rPr>
        <w:t>В конце сказки</w:t>
      </w:r>
      <w:r>
        <w:rPr>
          <w:rFonts w:ascii="Times New Roman" w:hAnsi="Times New Roman"/>
          <w:sz w:val="28"/>
          <w:szCs w:val="28"/>
        </w:rPr>
        <w:t xml:space="preserve"> он ходит по свету и р</w:t>
      </w:r>
      <w:r w:rsidR="00CF4E61">
        <w:rPr>
          <w:rFonts w:ascii="Times New Roman" w:hAnsi="Times New Roman"/>
          <w:sz w:val="28"/>
          <w:szCs w:val="28"/>
        </w:rPr>
        <w:t xml:space="preserve">ассказывает грустные </w:t>
      </w:r>
      <w:proofErr w:type="gramStart"/>
      <w:r w:rsidR="00CF4E61">
        <w:rPr>
          <w:rFonts w:ascii="Times New Roman" w:hAnsi="Times New Roman"/>
          <w:sz w:val="28"/>
          <w:szCs w:val="28"/>
        </w:rPr>
        <w:t xml:space="preserve">сказки про </w:t>
      </w:r>
      <w:r>
        <w:rPr>
          <w:rFonts w:ascii="Times New Roman" w:hAnsi="Times New Roman"/>
          <w:sz w:val="28"/>
          <w:szCs w:val="28"/>
        </w:rPr>
        <w:t>спички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CF4E61">
        <w:rPr>
          <w:rFonts w:ascii="Times New Roman" w:hAnsi="Times New Roman"/>
          <w:sz w:val="28"/>
          <w:szCs w:val="28"/>
        </w:rPr>
        <w:t xml:space="preserve"> </w:t>
      </w:r>
    </w:p>
    <w:p w:rsidR="003605CE" w:rsidRPr="00172E28" w:rsidRDefault="00CE7561">
      <w:bookmarkStart w:id="0" w:name="_GoBack"/>
      <w:bookmarkEnd w:id="0"/>
    </w:p>
    <w:sectPr w:rsidR="003605CE" w:rsidRPr="0017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F2E"/>
    <w:multiLevelType w:val="hybridMultilevel"/>
    <w:tmpl w:val="236AF82C"/>
    <w:lvl w:ilvl="0" w:tplc="82A0D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9CA31B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33"/>
    <w:multiLevelType w:val="hybridMultilevel"/>
    <w:tmpl w:val="E194AF6C"/>
    <w:lvl w:ilvl="0" w:tplc="72B4BF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A0"/>
    <w:rsid w:val="000B1B43"/>
    <w:rsid w:val="00172E28"/>
    <w:rsid w:val="00307D1F"/>
    <w:rsid w:val="0043797A"/>
    <w:rsid w:val="005262C4"/>
    <w:rsid w:val="00591BEC"/>
    <w:rsid w:val="00A956D3"/>
    <w:rsid w:val="00B238A0"/>
    <w:rsid w:val="00CE7561"/>
    <w:rsid w:val="00CF4E61"/>
    <w:rsid w:val="00D22C23"/>
    <w:rsid w:val="00E47991"/>
    <w:rsid w:val="00F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3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43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0B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3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43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0B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7</cp:revision>
  <dcterms:created xsi:type="dcterms:W3CDTF">2017-05-31T05:27:00Z</dcterms:created>
  <dcterms:modified xsi:type="dcterms:W3CDTF">2017-05-31T07:15:00Z</dcterms:modified>
</cp:coreProperties>
</file>